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A7" w:rsidRPr="00673BFA" w:rsidRDefault="00E236A7" w:rsidP="00E236A7">
      <w:pPr>
        <w:pStyle w:val="Nadpis5"/>
        <w:rPr>
          <w:rFonts w:asciiTheme="minorHAnsi" w:hAnsiTheme="minorHAnsi" w:cstheme="minorHAnsi"/>
        </w:rPr>
      </w:pPr>
    </w:p>
    <w:p w:rsidR="00E236A7" w:rsidRPr="00673BFA" w:rsidRDefault="00E236A7" w:rsidP="00E236A7">
      <w:pPr>
        <w:pStyle w:val="Nadpis5"/>
        <w:rPr>
          <w:rFonts w:asciiTheme="minorHAnsi" w:hAnsiTheme="minorHAnsi" w:cstheme="minorHAnsi"/>
          <w:b/>
        </w:rPr>
      </w:pPr>
      <w:r w:rsidRPr="00673BFA">
        <w:rPr>
          <w:rFonts w:asciiTheme="minorHAnsi" w:hAnsiTheme="minorHAnsi" w:cstheme="minorHAnsi"/>
          <w:b/>
        </w:rPr>
        <w:t>Požadavky Zákona č. 22/1997 Sb. na naše výrobky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jc w:val="both"/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 xml:space="preserve">Vzhledem k revizi legislativních požadavků na náš sortiment podle Zákona o technických požadavcích na výrobky upřesňujeme, které produkty jsou nařízeními vlády stanoveny k posuzování shody. Nařízení vlády č. 329/2002 Sb., kterým se stanoví seznam vybraných výrobků pro posuzování shody (vydáno 26. 6. 2002) výrazně novelizuje předchozí NV č. 173/1997 Sb. a především vyřazuje ze seznamu hořlavé kapaliny s bodem vzplanutí do 55°C a tuhé hořlavé hmoty s teplotou vznícení do 350°C. Náš sortiment uvedený na trh od 2. pololetí 2002 není tedy stanoven k posuzování shody, pochopitelně vyjma aerosolových rozprašovačů. Nově také nebudeme klasifikovat tmely jako vybrané stavební výrobky, neboť nemohou vzhledem k svému určenému použití výrazně ovlivnit základní požadavky na stavby podle přílohy č. 1 k nařízení vlády č. 163/2002 Sb. ve znění nařízení vlády č. 312/2005 Sb. (novelizovalo NV č. 178/1997 Sb.) a nejsou primárně klasifikovány jako tmely stavební (podle </w:t>
      </w:r>
      <w:proofErr w:type="spellStart"/>
      <w:r w:rsidRPr="00673BFA">
        <w:rPr>
          <w:rFonts w:asciiTheme="minorHAnsi" w:hAnsiTheme="minorHAnsi" w:cstheme="minorHAnsi"/>
        </w:rPr>
        <w:t>příl</w:t>
      </w:r>
      <w:proofErr w:type="spellEnd"/>
      <w:r w:rsidRPr="00673BFA">
        <w:rPr>
          <w:rFonts w:asciiTheme="minorHAnsi" w:hAnsiTheme="minorHAnsi" w:cstheme="minorHAnsi"/>
        </w:rPr>
        <w:t xml:space="preserve">. </w:t>
      </w:r>
      <w:proofErr w:type="gramStart"/>
      <w:r w:rsidRPr="00673BFA">
        <w:rPr>
          <w:rFonts w:asciiTheme="minorHAnsi" w:hAnsiTheme="minorHAnsi" w:cstheme="minorHAnsi"/>
        </w:rPr>
        <w:t>č.</w:t>
      </w:r>
      <w:proofErr w:type="gramEnd"/>
      <w:r w:rsidRPr="00673BFA">
        <w:rPr>
          <w:rFonts w:asciiTheme="minorHAnsi" w:hAnsiTheme="minorHAnsi" w:cstheme="minorHAnsi"/>
        </w:rPr>
        <w:t xml:space="preserve"> 2, odstavec 5, </w:t>
      </w:r>
      <w:proofErr w:type="spellStart"/>
      <w:r w:rsidRPr="00673BFA">
        <w:rPr>
          <w:rFonts w:asciiTheme="minorHAnsi" w:hAnsiTheme="minorHAnsi" w:cstheme="minorHAnsi"/>
        </w:rPr>
        <w:t>poř</w:t>
      </w:r>
      <w:proofErr w:type="spellEnd"/>
      <w:r w:rsidRPr="00673BFA">
        <w:rPr>
          <w:rFonts w:asciiTheme="minorHAnsi" w:hAnsiTheme="minorHAnsi" w:cstheme="minorHAnsi"/>
        </w:rPr>
        <w:t>. číslo 11b).</w:t>
      </w:r>
    </w:p>
    <w:p w:rsidR="00E236A7" w:rsidRPr="00673BFA" w:rsidRDefault="00E236A7" w:rsidP="00E236A7">
      <w:pPr>
        <w:jc w:val="both"/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 xml:space="preserve"> </w:t>
      </w:r>
    </w:p>
    <w:p w:rsidR="00E236A7" w:rsidRPr="00673BFA" w:rsidRDefault="00E236A7" w:rsidP="00E236A7">
      <w:pPr>
        <w:jc w:val="both"/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Nicméně, naše výrobky musí samozřejmě splňovat požadavky zákona č. 157/1998 Sb. o chemických látkách a přípravcích ve znění pozdějších předpisů, především nařízení CLP o způsobu provedení a označení obalů, přílohy nařízení REACH, např. o formě a obsahu bezpečnostního listu a požadavky několika dalších zákonů – což ovšem nesouvisí s vydáváním prohlášení o shodě podle zákona č. 22/1997 Sb.</w:t>
      </w:r>
    </w:p>
    <w:p w:rsidR="00E236A7" w:rsidRPr="00673BFA" w:rsidRDefault="00E236A7" w:rsidP="00E236A7">
      <w:pPr>
        <w:jc w:val="both"/>
        <w:rPr>
          <w:rFonts w:asciiTheme="minorHAnsi" w:hAnsiTheme="minorHAnsi" w:cstheme="minorHAnsi"/>
        </w:rPr>
      </w:pPr>
    </w:p>
    <w:p w:rsidR="00E236A7" w:rsidRPr="00673BFA" w:rsidRDefault="00E236A7" w:rsidP="00E236A7">
      <w:pPr>
        <w:jc w:val="both"/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Seznam výrobků uvedených na trh před novelizací nařízení, u nichž byla posouzena shoda: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Výrobek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Zařazen jako stanovený výrobek podle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Prohlášení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Nový Rapid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Super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Super Plus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Rapid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Finiš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Iniciátor 40 (Finiš)</w:t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proofErr w:type="spellStart"/>
      <w:r w:rsidRPr="00673BFA">
        <w:rPr>
          <w:rFonts w:asciiTheme="minorHAnsi" w:hAnsiTheme="minorHAnsi" w:cstheme="minorHAnsi"/>
        </w:rPr>
        <w:t>Polytmel</w:t>
      </w:r>
      <w:proofErr w:type="spellEnd"/>
      <w:r w:rsidRPr="00673BFA">
        <w:rPr>
          <w:rFonts w:asciiTheme="minorHAnsi" w:hAnsiTheme="minorHAnsi" w:cstheme="minorHAnsi"/>
        </w:rPr>
        <w:t xml:space="preserve"> Plnič</w:t>
      </w:r>
      <w:r w:rsidRPr="00673BFA">
        <w:rPr>
          <w:rFonts w:asciiTheme="minorHAnsi" w:hAnsiTheme="minorHAnsi" w:cstheme="minorHAnsi"/>
        </w:rPr>
        <w:tab/>
      </w:r>
      <w:r w:rsid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Tvrdidlo k Plniči</w:t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Ředidlo k Plniči</w:t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Rapid ČD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proofErr w:type="spellStart"/>
      <w:r w:rsidRPr="00673BFA">
        <w:rPr>
          <w:rFonts w:asciiTheme="minorHAnsi" w:hAnsiTheme="minorHAnsi" w:cstheme="minorHAnsi"/>
        </w:rPr>
        <w:t>Polytmel</w:t>
      </w:r>
      <w:proofErr w:type="spellEnd"/>
      <w:r w:rsidRPr="00673BFA">
        <w:rPr>
          <w:rFonts w:asciiTheme="minorHAnsi" w:hAnsiTheme="minorHAnsi" w:cstheme="minorHAnsi"/>
        </w:rPr>
        <w:t xml:space="preserve"> </w:t>
      </w:r>
      <w:proofErr w:type="spellStart"/>
      <w:r w:rsidRPr="00673BFA">
        <w:rPr>
          <w:rFonts w:asciiTheme="minorHAnsi" w:hAnsiTheme="minorHAnsi" w:cstheme="minorHAnsi"/>
        </w:rPr>
        <w:t>Profi</w:t>
      </w:r>
      <w:proofErr w:type="spellEnd"/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proofErr w:type="spellStart"/>
      <w:r w:rsidRPr="00673BFA">
        <w:rPr>
          <w:rFonts w:asciiTheme="minorHAnsi" w:hAnsiTheme="minorHAnsi" w:cstheme="minorHAnsi"/>
        </w:rPr>
        <w:t>Polytmel</w:t>
      </w:r>
      <w:proofErr w:type="spellEnd"/>
      <w:r w:rsidRPr="00673BFA">
        <w:rPr>
          <w:rFonts w:asciiTheme="minorHAnsi" w:hAnsiTheme="minorHAnsi" w:cstheme="minorHAnsi"/>
        </w:rPr>
        <w:t xml:space="preserve"> </w:t>
      </w:r>
      <w:proofErr w:type="spellStart"/>
      <w:r w:rsidRPr="00673BFA">
        <w:rPr>
          <w:rFonts w:asciiTheme="minorHAnsi" w:hAnsiTheme="minorHAnsi" w:cstheme="minorHAnsi"/>
        </w:rPr>
        <w:t>Alu</w:t>
      </w:r>
      <w:proofErr w:type="spellEnd"/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proofErr w:type="spellStart"/>
      <w:r w:rsidRPr="00673BFA">
        <w:rPr>
          <w:rFonts w:asciiTheme="minorHAnsi" w:hAnsiTheme="minorHAnsi" w:cstheme="minorHAnsi"/>
        </w:rPr>
        <w:t>Polytmel</w:t>
      </w:r>
      <w:proofErr w:type="spellEnd"/>
      <w:r w:rsidRPr="00673BFA">
        <w:rPr>
          <w:rFonts w:asciiTheme="minorHAnsi" w:hAnsiTheme="minorHAnsi" w:cstheme="minorHAnsi"/>
        </w:rPr>
        <w:t xml:space="preserve"> Dřevo</w:t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proofErr w:type="spellStart"/>
      <w:r w:rsidRPr="00673BFA">
        <w:rPr>
          <w:rFonts w:asciiTheme="minorHAnsi" w:hAnsiTheme="minorHAnsi" w:cstheme="minorHAnsi"/>
        </w:rPr>
        <w:t>Polytmel</w:t>
      </w:r>
      <w:proofErr w:type="spellEnd"/>
      <w:r w:rsidRPr="00673BFA">
        <w:rPr>
          <w:rFonts w:asciiTheme="minorHAnsi" w:hAnsiTheme="minorHAnsi" w:cstheme="minorHAnsi"/>
        </w:rPr>
        <w:t xml:space="preserve"> Vlákno</w:t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proofErr w:type="spellStart"/>
      <w:r w:rsidRPr="00673BFA">
        <w:rPr>
          <w:rFonts w:asciiTheme="minorHAnsi" w:hAnsiTheme="minorHAnsi" w:cstheme="minorHAnsi"/>
        </w:rPr>
        <w:t>Polytmel</w:t>
      </w:r>
      <w:proofErr w:type="spellEnd"/>
      <w:r w:rsidRPr="00673BFA">
        <w:rPr>
          <w:rFonts w:asciiTheme="minorHAnsi" w:hAnsiTheme="minorHAnsi" w:cstheme="minorHAnsi"/>
        </w:rPr>
        <w:t xml:space="preserve"> </w:t>
      </w:r>
      <w:proofErr w:type="spellStart"/>
      <w:r w:rsidRPr="00673BFA">
        <w:rPr>
          <w:rFonts w:asciiTheme="minorHAnsi" w:hAnsiTheme="minorHAnsi" w:cstheme="minorHAnsi"/>
        </w:rPr>
        <w:t>Uni</w:t>
      </w:r>
      <w:proofErr w:type="spellEnd"/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proofErr w:type="spellStart"/>
      <w:r w:rsidRPr="00673BFA">
        <w:rPr>
          <w:rFonts w:asciiTheme="minorHAnsi" w:hAnsiTheme="minorHAnsi" w:cstheme="minorHAnsi"/>
        </w:rPr>
        <w:t>Polytmel</w:t>
      </w:r>
      <w:proofErr w:type="spellEnd"/>
      <w:r w:rsidRPr="00673BFA">
        <w:rPr>
          <w:rFonts w:asciiTheme="minorHAnsi" w:hAnsiTheme="minorHAnsi" w:cstheme="minorHAnsi"/>
        </w:rPr>
        <w:t xml:space="preserve"> Lamino</w:t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Iniciátor P, PE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NV 173/1997 Sb., NV 178/1997 Sb.</w:t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</w:r>
      <w:r w:rsidRPr="00673BFA">
        <w:rPr>
          <w:rFonts w:asciiTheme="minorHAnsi" w:hAnsiTheme="minorHAnsi" w:cstheme="minorHAnsi"/>
        </w:rPr>
        <w:tab/>
        <w:t>vydáno</w:t>
      </w:r>
    </w:p>
    <w:p w:rsidR="00777E21" w:rsidRPr="00673BFA" w:rsidRDefault="00777E21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Seznam aerosolových rozprašovačů, u kterých byla posouzena shoda podle NV č. 194/2001 Sb.: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Základ na plasty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ST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Kontrolní barva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Plnič 1K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Bezbarvý lak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UBS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Bitumen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ML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Černý mat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Zinkový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  <w:proofErr w:type="spellStart"/>
      <w:r w:rsidRPr="00673BFA">
        <w:rPr>
          <w:rFonts w:asciiTheme="minorHAnsi" w:hAnsiTheme="minorHAnsi" w:cstheme="minorHAnsi"/>
        </w:rPr>
        <w:t>Alu</w:t>
      </w:r>
      <w:proofErr w:type="spellEnd"/>
      <w:r w:rsidRPr="00673BFA">
        <w:rPr>
          <w:rFonts w:asciiTheme="minorHAnsi" w:hAnsiTheme="minorHAnsi" w:cstheme="minorHAnsi"/>
        </w:rPr>
        <w:t xml:space="preserve"> zinkový sprej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E236A7" w:rsidRDefault="00E236A7" w:rsidP="00E236A7">
      <w:pPr>
        <w:rPr>
          <w:rFonts w:asciiTheme="minorHAnsi" w:hAnsiTheme="minorHAnsi" w:cstheme="minorHAnsi"/>
        </w:rPr>
      </w:pPr>
      <w:r w:rsidRPr="00673BFA">
        <w:rPr>
          <w:rFonts w:asciiTheme="minorHAnsi" w:hAnsiTheme="minorHAnsi" w:cstheme="minorHAnsi"/>
        </w:rPr>
        <w:t>V Uherském Brodě, dne 25. dubna 2012</w:t>
      </w:r>
    </w:p>
    <w:p w:rsidR="00673BFA" w:rsidRDefault="00673BFA" w:rsidP="00673BFA">
      <w:pPr>
        <w:jc w:val="right"/>
        <w:rPr>
          <w:rFonts w:asciiTheme="minorHAnsi" w:hAnsiTheme="minorHAnsi" w:cstheme="minorHAnsi"/>
        </w:rPr>
      </w:pPr>
    </w:p>
    <w:p w:rsidR="00673BFA" w:rsidRDefault="00673BFA" w:rsidP="00673BFA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Ing. Jozef Hollý</w:t>
      </w:r>
    </w:p>
    <w:p w:rsidR="00673BFA" w:rsidRPr="00673BFA" w:rsidRDefault="00673BFA" w:rsidP="00673BFA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manažer logistiky</w:t>
      </w:r>
    </w:p>
    <w:p w:rsidR="00E236A7" w:rsidRPr="00673BFA" w:rsidRDefault="00E236A7" w:rsidP="00E236A7">
      <w:pPr>
        <w:rPr>
          <w:rFonts w:asciiTheme="minorHAnsi" w:hAnsiTheme="minorHAnsi" w:cstheme="minorHAnsi"/>
        </w:rPr>
      </w:pPr>
    </w:p>
    <w:p w:rsidR="00673BFA" w:rsidRPr="00673BFA" w:rsidRDefault="00673BFA">
      <w:pPr>
        <w:rPr>
          <w:rFonts w:asciiTheme="minorHAnsi" w:hAnsiTheme="minorHAnsi" w:cstheme="minorHAnsi"/>
        </w:rPr>
      </w:pPr>
    </w:p>
    <w:sectPr w:rsidR="00673BFA" w:rsidRPr="00673BFA" w:rsidSect="00851C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6A7" w:rsidRDefault="00E236A7" w:rsidP="00E236A7">
      <w:r>
        <w:separator/>
      </w:r>
    </w:p>
  </w:endnote>
  <w:endnote w:type="continuationSeparator" w:id="0">
    <w:p w:rsidR="00E236A7" w:rsidRDefault="00E236A7" w:rsidP="00E23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A7" w:rsidRDefault="00C26DEC" w:rsidP="00E236A7">
    <w:pPr>
      <w:pStyle w:val="Zpat"/>
    </w:pPr>
    <w:r w:rsidRPr="00C26DEC">
      <w:rPr>
        <w:noProof/>
        <w:sz w:val="28"/>
        <w:szCs w:val="28"/>
      </w:rPr>
      <w:pict>
        <v:line id="_x0000_s2054" style="position:absolute;z-index:251657728" from="0,.1pt" to="450pt,.1pt" strokecolor="#002060" strokeweight="1pt"/>
      </w:pict>
    </w:r>
    <w:r w:rsidR="00E236A7" w:rsidRPr="002B30A8">
      <w:t xml:space="preserve">BKP GROUP, a.s. ul. 1. května 333, 687 34 Uherský Brod – Těšov </w:t>
    </w:r>
    <w:r w:rsidR="00E236A7">
      <w:t xml:space="preserve">    </w:t>
    </w:r>
    <w:hyperlink r:id="rId1" w:history="1">
      <w:r w:rsidR="00E236A7" w:rsidRPr="002B30A8">
        <w:rPr>
          <w:rStyle w:val="Hypertextovodkaz"/>
          <w:rFonts w:ascii="Verdana" w:hAnsi="Verdana"/>
          <w:b/>
          <w:color w:val="4F81BD" w:themeColor="accent1"/>
          <w:sz w:val="20"/>
          <w:szCs w:val="20"/>
          <w:u w:val="none"/>
        </w:rPr>
        <w:t>www.bkp.cz</w:t>
      </w:r>
    </w:hyperlink>
    <w:r w:rsidR="00E236A7" w:rsidRPr="00272A70">
      <w:t xml:space="preserve">           </w:t>
    </w:r>
  </w:p>
  <w:p w:rsidR="00E236A7" w:rsidRPr="00615584" w:rsidRDefault="00E236A7" w:rsidP="00E236A7">
    <w:pPr>
      <w:pStyle w:val="Zpat"/>
    </w:pPr>
    <w:r w:rsidRPr="00272A70">
      <w:t>IČO: 26236788 / DIČ:CZ26236788</w:t>
    </w:r>
    <w:r w:rsidRPr="00272A70">
      <w:rPr>
        <w:b/>
        <w:i/>
      </w:rPr>
      <w:t xml:space="preserve"> </w:t>
    </w:r>
    <w:r>
      <w:t xml:space="preserve">                   </w:t>
    </w:r>
    <w:r w:rsidRPr="00272A70">
      <w:t xml:space="preserve"> GE MONEY BAN</w:t>
    </w:r>
    <w:r>
      <w:t>K, a.s. – č. ú.: 158899079/0600</w:t>
    </w:r>
    <w:r>
      <w:rPr>
        <w:sz w:val="20"/>
        <w:szCs w:val="20"/>
      </w:rPr>
      <w:t xml:space="preserve">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6A7" w:rsidRDefault="00E236A7" w:rsidP="00E236A7">
      <w:r>
        <w:separator/>
      </w:r>
    </w:p>
  </w:footnote>
  <w:footnote w:type="continuationSeparator" w:id="0">
    <w:p w:rsidR="00E236A7" w:rsidRDefault="00E236A7" w:rsidP="00E23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A7" w:rsidRDefault="00E236A7" w:rsidP="00E236A7">
    <w:pPr>
      <w:pStyle w:val="Zhlav"/>
    </w:pPr>
    <w:r>
      <w:rPr>
        <w:noProof/>
      </w:rPr>
      <w:drawing>
        <wp:inline distT="0" distB="0" distL="0" distR="0">
          <wp:extent cx="923925" cy="523875"/>
          <wp:effectExtent l="19050" t="0" r="9525" b="0"/>
          <wp:docPr id="3" name="obrázek 3" descr="BKP_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KP_logoty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236A7" w:rsidRPr="00615584" w:rsidRDefault="00E236A7" w:rsidP="00E236A7">
    <w:pPr>
      <w:pStyle w:val="Zhlav"/>
    </w:pPr>
    <w:r w:rsidRPr="00615584"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E76"/>
    <w:multiLevelType w:val="hybridMultilevel"/>
    <w:tmpl w:val="4B0EC2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9E5B45"/>
    <w:multiLevelType w:val="hybridMultilevel"/>
    <w:tmpl w:val="E834C470"/>
    <w:lvl w:ilvl="0" w:tplc="1F0C71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2C65B0"/>
    <w:multiLevelType w:val="hybridMultilevel"/>
    <w:tmpl w:val="B3207BC6"/>
    <w:lvl w:ilvl="0" w:tplc="5706EF5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637742"/>
    <w:multiLevelType w:val="hybridMultilevel"/>
    <w:tmpl w:val="98B4C1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711B78"/>
    <w:multiLevelType w:val="hybridMultilevel"/>
    <w:tmpl w:val="D04458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03D18"/>
    <w:rsid w:val="00000361"/>
    <w:rsid w:val="00001115"/>
    <w:rsid w:val="00001269"/>
    <w:rsid w:val="00002631"/>
    <w:rsid w:val="000057F5"/>
    <w:rsid w:val="00006259"/>
    <w:rsid w:val="00010B08"/>
    <w:rsid w:val="000144B8"/>
    <w:rsid w:val="00014717"/>
    <w:rsid w:val="00020217"/>
    <w:rsid w:val="00021F43"/>
    <w:rsid w:val="00024330"/>
    <w:rsid w:val="0002649A"/>
    <w:rsid w:val="00027DF5"/>
    <w:rsid w:val="0003053B"/>
    <w:rsid w:val="00030F06"/>
    <w:rsid w:val="00042E2B"/>
    <w:rsid w:val="00042FA4"/>
    <w:rsid w:val="00045412"/>
    <w:rsid w:val="00047D30"/>
    <w:rsid w:val="00052B52"/>
    <w:rsid w:val="00056D09"/>
    <w:rsid w:val="000609A4"/>
    <w:rsid w:val="0006300C"/>
    <w:rsid w:val="00063173"/>
    <w:rsid w:val="000652E4"/>
    <w:rsid w:val="00066094"/>
    <w:rsid w:val="000710E5"/>
    <w:rsid w:val="0007247C"/>
    <w:rsid w:val="00076765"/>
    <w:rsid w:val="00076784"/>
    <w:rsid w:val="0008044C"/>
    <w:rsid w:val="000874DA"/>
    <w:rsid w:val="00095FF1"/>
    <w:rsid w:val="00097563"/>
    <w:rsid w:val="000A2C91"/>
    <w:rsid w:val="000A7579"/>
    <w:rsid w:val="000B0C02"/>
    <w:rsid w:val="000B4DB1"/>
    <w:rsid w:val="000C5548"/>
    <w:rsid w:val="000C560A"/>
    <w:rsid w:val="000C77C0"/>
    <w:rsid w:val="000D13F8"/>
    <w:rsid w:val="000D3080"/>
    <w:rsid w:val="000D317A"/>
    <w:rsid w:val="000E14E3"/>
    <w:rsid w:val="000E1721"/>
    <w:rsid w:val="000E3E62"/>
    <w:rsid w:val="000E59D1"/>
    <w:rsid w:val="000E62E9"/>
    <w:rsid w:val="000E6CAC"/>
    <w:rsid w:val="000E6D19"/>
    <w:rsid w:val="000E6E15"/>
    <w:rsid w:val="000E719A"/>
    <w:rsid w:val="000E72CB"/>
    <w:rsid w:val="00103AAE"/>
    <w:rsid w:val="00104F06"/>
    <w:rsid w:val="00105FA3"/>
    <w:rsid w:val="00106622"/>
    <w:rsid w:val="001126FC"/>
    <w:rsid w:val="00112DCB"/>
    <w:rsid w:val="001142A3"/>
    <w:rsid w:val="001144AB"/>
    <w:rsid w:val="00114D7E"/>
    <w:rsid w:val="001174A1"/>
    <w:rsid w:val="00120E5E"/>
    <w:rsid w:val="00130606"/>
    <w:rsid w:val="00131110"/>
    <w:rsid w:val="00132949"/>
    <w:rsid w:val="00133FFD"/>
    <w:rsid w:val="0013413C"/>
    <w:rsid w:val="0013492A"/>
    <w:rsid w:val="00135C4E"/>
    <w:rsid w:val="00140B7A"/>
    <w:rsid w:val="00140FC6"/>
    <w:rsid w:val="00142366"/>
    <w:rsid w:val="00145D12"/>
    <w:rsid w:val="001506E9"/>
    <w:rsid w:val="00151E1C"/>
    <w:rsid w:val="0015490A"/>
    <w:rsid w:val="0015590B"/>
    <w:rsid w:val="00160107"/>
    <w:rsid w:val="00162FB5"/>
    <w:rsid w:val="001674DA"/>
    <w:rsid w:val="00173FB1"/>
    <w:rsid w:val="0017434B"/>
    <w:rsid w:val="00175722"/>
    <w:rsid w:val="00184628"/>
    <w:rsid w:val="00186D64"/>
    <w:rsid w:val="00187E74"/>
    <w:rsid w:val="00192830"/>
    <w:rsid w:val="00193572"/>
    <w:rsid w:val="001948F9"/>
    <w:rsid w:val="001975EC"/>
    <w:rsid w:val="00197B6B"/>
    <w:rsid w:val="00197E96"/>
    <w:rsid w:val="001A0CF4"/>
    <w:rsid w:val="001A12C9"/>
    <w:rsid w:val="001A1520"/>
    <w:rsid w:val="001A190D"/>
    <w:rsid w:val="001A22CA"/>
    <w:rsid w:val="001A64DE"/>
    <w:rsid w:val="001A6FB6"/>
    <w:rsid w:val="001A78FF"/>
    <w:rsid w:val="001B3D1D"/>
    <w:rsid w:val="001B3E07"/>
    <w:rsid w:val="001B6CF8"/>
    <w:rsid w:val="001B7402"/>
    <w:rsid w:val="001C0F24"/>
    <w:rsid w:val="001C1545"/>
    <w:rsid w:val="001C1C3A"/>
    <w:rsid w:val="001D2142"/>
    <w:rsid w:val="001D2DDF"/>
    <w:rsid w:val="001E3BDC"/>
    <w:rsid w:val="001E7923"/>
    <w:rsid w:val="001F4413"/>
    <w:rsid w:val="001F765F"/>
    <w:rsid w:val="00205054"/>
    <w:rsid w:val="0020719B"/>
    <w:rsid w:val="00211A04"/>
    <w:rsid w:val="00213759"/>
    <w:rsid w:val="00215A59"/>
    <w:rsid w:val="002164E2"/>
    <w:rsid w:val="002168F4"/>
    <w:rsid w:val="002213A1"/>
    <w:rsid w:val="00221F13"/>
    <w:rsid w:val="00222C98"/>
    <w:rsid w:val="002254F4"/>
    <w:rsid w:val="0023002F"/>
    <w:rsid w:val="0023068C"/>
    <w:rsid w:val="00230A89"/>
    <w:rsid w:val="00233EEE"/>
    <w:rsid w:val="00241EED"/>
    <w:rsid w:val="002547CA"/>
    <w:rsid w:val="002571E1"/>
    <w:rsid w:val="00265AB1"/>
    <w:rsid w:val="00266326"/>
    <w:rsid w:val="00267499"/>
    <w:rsid w:val="00271E8C"/>
    <w:rsid w:val="00271FC1"/>
    <w:rsid w:val="00272A70"/>
    <w:rsid w:val="00275D21"/>
    <w:rsid w:val="002767CB"/>
    <w:rsid w:val="002806D8"/>
    <w:rsid w:val="00281F5E"/>
    <w:rsid w:val="0028288F"/>
    <w:rsid w:val="00287AA5"/>
    <w:rsid w:val="002931D4"/>
    <w:rsid w:val="002932E5"/>
    <w:rsid w:val="00293ED4"/>
    <w:rsid w:val="00295AF7"/>
    <w:rsid w:val="002A2277"/>
    <w:rsid w:val="002A3742"/>
    <w:rsid w:val="002A3D76"/>
    <w:rsid w:val="002A417D"/>
    <w:rsid w:val="002B0717"/>
    <w:rsid w:val="002B21F4"/>
    <w:rsid w:val="002B30A8"/>
    <w:rsid w:val="002B36C4"/>
    <w:rsid w:val="002B41F6"/>
    <w:rsid w:val="002C130B"/>
    <w:rsid w:val="002C13E9"/>
    <w:rsid w:val="002C5801"/>
    <w:rsid w:val="002D26EE"/>
    <w:rsid w:val="002D5E24"/>
    <w:rsid w:val="002D7BA5"/>
    <w:rsid w:val="002E256C"/>
    <w:rsid w:val="002E43F3"/>
    <w:rsid w:val="002E4560"/>
    <w:rsid w:val="002E799C"/>
    <w:rsid w:val="002F12C2"/>
    <w:rsid w:val="002F1422"/>
    <w:rsid w:val="002F3C00"/>
    <w:rsid w:val="002F48DD"/>
    <w:rsid w:val="00300ED5"/>
    <w:rsid w:val="00303D13"/>
    <w:rsid w:val="00303EEB"/>
    <w:rsid w:val="00305A11"/>
    <w:rsid w:val="003069C2"/>
    <w:rsid w:val="0031574D"/>
    <w:rsid w:val="00326305"/>
    <w:rsid w:val="00330C1B"/>
    <w:rsid w:val="003522D2"/>
    <w:rsid w:val="00352DDC"/>
    <w:rsid w:val="003544F0"/>
    <w:rsid w:val="003560D8"/>
    <w:rsid w:val="00356B7F"/>
    <w:rsid w:val="00360EDE"/>
    <w:rsid w:val="00361545"/>
    <w:rsid w:val="003634B6"/>
    <w:rsid w:val="00363D58"/>
    <w:rsid w:val="00370163"/>
    <w:rsid w:val="00371A7C"/>
    <w:rsid w:val="003737A5"/>
    <w:rsid w:val="00375789"/>
    <w:rsid w:val="00375E14"/>
    <w:rsid w:val="00380C72"/>
    <w:rsid w:val="003835E7"/>
    <w:rsid w:val="0038534E"/>
    <w:rsid w:val="003909C7"/>
    <w:rsid w:val="00390BE6"/>
    <w:rsid w:val="00390DE9"/>
    <w:rsid w:val="003916AF"/>
    <w:rsid w:val="003923BE"/>
    <w:rsid w:val="0039542D"/>
    <w:rsid w:val="00396D7D"/>
    <w:rsid w:val="003A072E"/>
    <w:rsid w:val="003A2D97"/>
    <w:rsid w:val="003A3774"/>
    <w:rsid w:val="003C1790"/>
    <w:rsid w:val="003C211B"/>
    <w:rsid w:val="003C39D7"/>
    <w:rsid w:val="003C45A9"/>
    <w:rsid w:val="003C4B52"/>
    <w:rsid w:val="003D1959"/>
    <w:rsid w:val="003D29DE"/>
    <w:rsid w:val="003D2B30"/>
    <w:rsid w:val="003E1106"/>
    <w:rsid w:val="003E26C4"/>
    <w:rsid w:val="003E45A5"/>
    <w:rsid w:val="003E4E8F"/>
    <w:rsid w:val="003E5ED5"/>
    <w:rsid w:val="003E655A"/>
    <w:rsid w:val="003E6B5C"/>
    <w:rsid w:val="003E7ACA"/>
    <w:rsid w:val="003F1E3D"/>
    <w:rsid w:val="003F1FE4"/>
    <w:rsid w:val="003F3982"/>
    <w:rsid w:val="00403D18"/>
    <w:rsid w:val="00406837"/>
    <w:rsid w:val="0041060B"/>
    <w:rsid w:val="004225C6"/>
    <w:rsid w:val="004232A5"/>
    <w:rsid w:val="00424902"/>
    <w:rsid w:val="0042526D"/>
    <w:rsid w:val="00425725"/>
    <w:rsid w:val="00427611"/>
    <w:rsid w:val="00433CC4"/>
    <w:rsid w:val="00434DA9"/>
    <w:rsid w:val="004352EE"/>
    <w:rsid w:val="00441476"/>
    <w:rsid w:val="00441E8D"/>
    <w:rsid w:val="00443749"/>
    <w:rsid w:val="00444CCF"/>
    <w:rsid w:val="00445344"/>
    <w:rsid w:val="00445572"/>
    <w:rsid w:val="00446C6F"/>
    <w:rsid w:val="00456319"/>
    <w:rsid w:val="00457350"/>
    <w:rsid w:val="004619DA"/>
    <w:rsid w:val="00462541"/>
    <w:rsid w:val="00465247"/>
    <w:rsid w:val="00465774"/>
    <w:rsid w:val="00465D31"/>
    <w:rsid w:val="00470E27"/>
    <w:rsid w:val="00474844"/>
    <w:rsid w:val="00474F1A"/>
    <w:rsid w:val="00477E33"/>
    <w:rsid w:val="004816A6"/>
    <w:rsid w:val="004847B1"/>
    <w:rsid w:val="004877FE"/>
    <w:rsid w:val="00490F71"/>
    <w:rsid w:val="00492991"/>
    <w:rsid w:val="00493B93"/>
    <w:rsid w:val="00493CA7"/>
    <w:rsid w:val="00493FA1"/>
    <w:rsid w:val="004A005B"/>
    <w:rsid w:val="004A183B"/>
    <w:rsid w:val="004A262E"/>
    <w:rsid w:val="004A6BAC"/>
    <w:rsid w:val="004B20AD"/>
    <w:rsid w:val="004B31E3"/>
    <w:rsid w:val="004C537E"/>
    <w:rsid w:val="004C6030"/>
    <w:rsid w:val="004D1694"/>
    <w:rsid w:val="004D373C"/>
    <w:rsid w:val="004E1192"/>
    <w:rsid w:val="004E2FBD"/>
    <w:rsid w:val="004E59B2"/>
    <w:rsid w:val="004E62F6"/>
    <w:rsid w:val="004E7203"/>
    <w:rsid w:val="004E7645"/>
    <w:rsid w:val="00500B09"/>
    <w:rsid w:val="00503D4C"/>
    <w:rsid w:val="00504EFB"/>
    <w:rsid w:val="005056F9"/>
    <w:rsid w:val="005107DC"/>
    <w:rsid w:val="00510994"/>
    <w:rsid w:val="00513EEC"/>
    <w:rsid w:val="00515A0C"/>
    <w:rsid w:val="00522263"/>
    <w:rsid w:val="00523B94"/>
    <w:rsid w:val="005251A5"/>
    <w:rsid w:val="00527ACD"/>
    <w:rsid w:val="005323EA"/>
    <w:rsid w:val="00534C85"/>
    <w:rsid w:val="0053652C"/>
    <w:rsid w:val="00536905"/>
    <w:rsid w:val="00544096"/>
    <w:rsid w:val="0055457C"/>
    <w:rsid w:val="00557371"/>
    <w:rsid w:val="0056208F"/>
    <w:rsid w:val="0056581D"/>
    <w:rsid w:val="005752EA"/>
    <w:rsid w:val="005757DF"/>
    <w:rsid w:val="00577DED"/>
    <w:rsid w:val="00580716"/>
    <w:rsid w:val="00580F5E"/>
    <w:rsid w:val="00583C75"/>
    <w:rsid w:val="00585259"/>
    <w:rsid w:val="005859F1"/>
    <w:rsid w:val="00585C04"/>
    <w:rsid w:val="0059092D"/>
    <w:rsid w:val="00596CFA"/>
    <w:rsid w:val="00596E43"/>
    <w:rsid w:val="005B52F4"/>
    <w:rsid w:val="005B56CE"/>
    <w:rsid w:val="005B6786"/>
    <w:rsid w:val="005B7FE0"/>
    <w:rsid w:val="005C03F8"/>
    <w:rsid w:val="005C39B0"/>
    <w:rsid w:val="005C6436"/>
    <w:rsid w:val="005D27DD"/>
    <w:rsid w:val="005D5456"/>
    <w:rsid w:val="005D5D98"/>
    <w:rsid w:val="005E0756"/>
    <w:rsid w:val="005E2625"/>
    <w:rsid w:val="005E3AE6"/>
    <w:rsid w:val="005E3E73"/>
    <w:rsid w:val="005E4639"/>
    <w:rsid w:val="005E4AFF"/>
    <w:rsid w:val="005E7C6F"/>
    <w:rsid w:val="005F0599"/>
    <w:rsid w:val="005F3B23"/>
    <w:rsid w:val="005F3CDB"/>
    <w:rsid w:val="005F6A04"/>
    <w:rsid w:val="005F7BBF"/>
    <w:rsid w:val="0060430B"/>
    <w:rsid w:val="00605ADC"/>
    <w:rsid w:val="00611E75"/>
    <w:rsid w:val="0061283D"/>
    <w:rsid w:val="00615584"/>
    <w:rsid w:val="00617554"/>
    <w:rsid w:val="00617B7C"/>
    <w:rsid w:val="00617C7A"/>
    <w:rsid w:val="0062224C"/>
    <w:rsid w:val="006222EF"/>
    <w:rsid w:val="006232A1"/>
    <w:rsid w:val="00625346"/>
    <w:rsid w:val="0062574E"/>
    <w:rsid w:val="006263FF"/>
    <w:rsid w:val="00627C3F"/>
    <w:rsid w:val="00630DC2"/>
    <w:rsid w:val="006320A8"/>
    <w:rsid w:val="00633400"/>
    <w:rsid w:val="00635405"/>
    <w:rsid w:val="00640578"/>
    <w:rsid w:val="00642046"/>
    <w:rsid w:val="006422D4"/>
    <w:rsid w:val="00646476"/>
    <w:rsid w:val="00647262"/>
    <w:rsid w:val="00651EAD"/>
    <w:rsid w:val="006520FC"/>
    <w:rsid w:val="00653FA8"/>
    <w:rsid w:val="00657D5C"/>
    <w:rsid w:val="006629ED"/>
    <w:rsid w:val="00662D60"/>
    <w:rsid w:val="00667ED5"/>
    <w:rsid w:val="00673074"/>
    <w:rsid w:val="00673824"/>
    <w:rsid w:val="00673BFA"/>
    <w:rsid w:val="0067558E"/>
    <w:rsid w:val="00676FF3"/>
    <w:rsid w:val="00681096"/>
    <w:rsid w:val="006908DD"/>
    <w:rsid w:val="0069254D"/>
    <w:rsid w:val="0069350E"/>
    <w:rsid w:val="006945DE"/>
    <w:rsid w:val="00696D4C"/>
    <w:rsid w:val="006A53AA"/>
    <w:rsid w:val="006A6889"/>
    <w:rsid w:val="006B2EE2"/>
    <w:rsid w:val="006B35D5"/>
    <w:rsid w:val="006B6103"/>
    <w:rsid w:val="006B668E"/>
    <w:rsid w:val="006C3712"/>
    <w:rsid w:val="006C3DB6"/>
    <w:rsid w:val="006C7D58"/>
    <w:rsid w:val="006D0809"/>
    <w:rsid w:val="006D14E4"/>
    <w:rsid w:val="006D4745"/>
    <w:rsid w:val="006D4F43"/>
    <w:rsid w:val="006E1168"/>
    <w:rsid w:val="006E1F6E"/>
    <w:rsid w:val="006E5382"/>
    <w:rsid w:val="006F0954"/>
    <w:rsid w:val="006F0EA6"/>
    <w:rsid w:val="006F5E3E"/>
    <w:rsid w:val="006F7333"/>
    <w:rsid w:val="0070113E"/>
    <w:rsid w:val="00702456"/>
    <w:rsid w:val="0070640E"/>
    <w:rsid w:val="0071316A"/>
    <w:rsid w:val="00715D60"/>
    <w:rsid w:val="00715F8D"/>
    <w:rsid w:val="007169BA"/>
    <w:rsid w:val="00716D5A"/>
    <w:rsid w:val="007178D8"/>
    <w:rsid w:val="00724D04"/>
    <w:rsid w:val="00726AB2"/>
    <w:rsid w:val="0073128D"/>
    <w:rsid w:val="0073155A"/>
    <w:rsid w:val="007324CA"/>
    <w:rsid w:val="00732B3A"/>
    <w:rsid w:val="00733B6C"/>
    <w:rsid w:val="00736534"/>
    <w:rsid w:val="007412DF"/>
    <w:rsid w:val="00741E5E"/>
    <w:rsid w:val="0074622C"/>
    <w:rsid w:val="00747F42"/>
    <w:rsid w:val="0075602F"/>
    <w:rsid w:val="00760A32"/>
    <w:rsid w:val="00762E61"/>
    <w:rsid w:val="00765E42"/>
    <w:rsid w:val="00771F0A"/>
    <w:rsid w:val="00774402"/>
    <w:rsid w:val="00774F0C"/>
    <w:rsid w:val="0077605C"/>
    <w:rsid w:val="00776AB8"/>
    <w:rsid w:val="00777E21"/>
    <w:rsid w:val="00793254"/>
    <w:rsid w:val="00794CAA"/>
    <w:rsid w:val="007950D2"/>
    <w:rsid w:val="00797700"/>
    <w:rsid w:val="007A165D"/>
    <w:rsid w:val="007A1D57"/>
    <w:rsid w:val="007A51B2"/>
    <w:rsid w:val="007A597A"/>
    <w:rsid w:val="007A5A78"/>
    <w:rsid w:val="007A5FE1"/>
    <w:rsid w:val="007B4907"/>
    <w:rsid w:val="007B6FBB"/>
    <w:rsid w:val="007B7A3E"/>
    <w:rsid w:val="007C0370"/>
    <w:rsid w:val="007C06CB"/>
    <w:rsid w:val="007C35D3"/>
    <w:rsid w:val="007C504E"/>
    <w:rsid w:val="007C5E31"/>
    <w:rsid w:val="007C72B9"/>
    <w:rsid w:val="007C78CE"/>
    <w:rsid w:val="007C7EE6"/>
    <w:rsid w:val="007D21DF"/>
    <w:rsid w:val="007D3712"/>
    <w:rsid w:val="007D40CE"/>
    <w:rsid w:val="007D4BB2"/>
    <w:rsid w:val="007D55AA"/>
    <w:rsid w:val="007D7081"/>
    <w:rsid w:val="007D7F5E"/>
    <w:rsid w:val="007E404C"/>
    <w:rsid w:val="007E6BDA"/>
    <w:rsid w:val="007F266E"/>
    <w:rsid w:val="007F37EA"/>
    <w:rsid w:val="007F401D"/>
    <w:rsid w:val="00804ADE"/>
    <w:rsid w:val="00807E28"/>
    <w:rsid w:val="00810D48"/>
    <w:rsid w:val="00811562"/>
    <w:rsid w:val="00814E54"/>
    <w:rsid w:val="008162CA"/>
    <w:rsid w:val="0081664C"/>
    <w:rsid w:val="0082098A"/>
    <w:rsid w:val="0082108D"/>
    <w:rsid w:val="00822F5C"/>
    <w:rsid w:val="00825556"/>
    <w:rsid w:val="00826677"/>
    <w:rsid w:val="00831CCC"/>
    <w:rsid w:val="00832C32"/>
    <w:rsid w:val="00832ED4"/>
    <w:rsid w:val="00833782"/>
    <w:rsid w:val="00833977"/>
    <w:rsid w:val="00833AF7"/>
    <w:rsid w:val="00833BF0"/>
    <w:rsid w:val="00842478"/>
    <w:rsid w:val="00851595"/>
    <w:rsid w:val="00851C1C"/>
    <w:rsid w:val="00852159"/>
    <w:rsid w:val="0085398F"/>
    <w:rsid w:val="0085563E"/>
    <w:rsid w:val="008557F3"/>
    <w:rsid w:val="00861C91"/>
    <w:rsid w:val="00863ECC"/>
    <w:rsid w:val="00865BA3"/>
    <w:rsid w:val="00870D1F"/>
    <w:rsid w:val="00875A6D"/>
    <w:rsid w:val="00880B02"/>
    <w:rsid w:val="00883F94"/>
    <w:rsid w:val="0088736C"/>
    <w:rsid w:val="0089114D"/>
    <w:rsid w:val="0089132D"/>
    <w:rsid w:val="00893008"/>
    <w:rsid w:val="00893773"/>
    <w:rsid w:val="008A04FC"/>
    <w:rsid w:val="008A6CC9"/>
    <w:rsid w:val="008B1359"/>
    <w:rsid w:val="008B3DE3"/>
    <w:rsid w:val="008B404C"/>
    <w:rsid w:val="008B41AF"/>
    <w:rsid w:val="008C0AE9"/>
    <w:rsid w:val="008C0B1F"/>
    <w:rsid w:val="008C34B1"/>
    <w:rsid w:val="008C67A8"/>
    <w:rsid w:val="008C6EE7"/>
    <w:rsid w:val="008D2FE2"/>
    <w:rsid w:val="008D478B"/>
    <w:rsid w:val="008D73D9"/>
    <w:rsid w:val="008E6967"/>
    <w:rsid w:val="008F1BEF"/>
    <w:rsid w:val="008F34BE"/>
    <w:rsid w:val="008F5113"/>
    <w:rsid w:val="008F5406"/>
    <w:rsid w:val="008F65DF"/>
    <w:rsid w:val="008F68BF"/>
    <w:rsid w:val="00901017"/>
    <w:rsid w:val="009025AC"/>
    <w:rsid w:val="00907083"/>
    <w:rsid w:val="00907542"/>
    <w:rsid w:val="00910F9D"/>
    <w:rsid w:val="00911B4A"/>
    <w:rsid w:val="00913C8B"/>
    <w:rsid w:val="0091599F"/>
    <w:rsid w:val="00920879"/>
    <w:rsid w:val="009220C2"/>
    <w:rsid w:val="009228A4"/>
    <w:rsid w:val="00922BD9"/>
    <w:rsid w:val="009252CC"/>
    <w:rsid w:val="009300D2"/>
    <w:rsid w:val="0093110C"/>
    <w:rsid w:val="00931A6B"/>
    <w:rsid w:val="0093666A"/>
    <w:rsid w:val="00940092"/>
    <w:rsid w:val="00955565"/>
    <w:rsid w:val="00955C1C"/>
    <w:rsid w:val="00957B43"/>
    <w:rsid w:val="0096299C"/>
    <w:rsid w:val="0096566C"/>
    <w:rsid w:val="00965981"/>
    <w:rsid w:val="00970BE4"/>
    <w:rsid w:val="0097233A"/>
    <w:rsid w:val="00977403"/>
    <w:rsid w:val="009849E2"/>
    <w:rsid w:val="00990FE3"/>
    <w:rsid w:val="0099234E"/>
    <w:rsid w:val="00995087"/>
    <w:rsid w:val="00995A0E"/>
    <w:rsid w:val="00995A94"/>
    <w:rsid w:val="00995CA6"/>
    <w:rsid w:val="009A1437"/>
    <w:rsid w:val="009A407C"/>
    <w:rsid w:val="009A453F"/>
    <w:rsid w:val="009A574C"/>
    <w:rsid w:val="009B1411"/>
    <w:rsid w:val="009B24C7"/>
    <w:rsid w:val="009C34E4"/>
    <w:rsid w:val="009C63D8"/>
    <w:rsid w:val="009C6DFF"/>
    <w:rsid w:val="009D1C10"/>
    <w:rsid w:val="009D27AC"/>
    <w:rsid w:val="009D4976"/>
    <w:rsid w:val="009D7090"/>
    <w:rsid w:val="009E4BF9"/>
    <w:rsid w:val="009F17E5"/>
    <w:rsid w:val="00A01178"/>
    <w:rsid w:val="00A01AF3"/>
    <w:rsid w:val="00A041A2"/>
    <w:rsid w:val="00A14212"/>
    <w:rsid w:val="00A17C7C"/>
    <w:rsid w:val="00A20075"/>
    <w:rsid w:val="00A2410D"/>
    <w:rsid w:val="00A27B5E"/>
    <w:rsid w:val="00A30D7C"/>
    <w:rsid w:val="00A32B10"/>
    <w:rsid w:val="00A332D8"/>
    <w:rsid w:val="00A345E1"/>
    <w:rsid w:val="00A3667A"/>
    <w:rsid w:val="00A370AB"/>
    <w:rsid w:val="00A3777E"/>
    <w:rsid w:val="00A40DE0"/>
    <w:rsid w:val="00A41FD2"/>
    <w:rsid w:val="00A45BE3"/>
    <w:rsid w:val="00A52DF1"/>
    <w:rsid w:val="00A549E4"/>
    <w:rsid w:val="00A56E87"/>
    <w:rsid w:val="00A62A77"/>
    <w:rsid w:val="00A62D4C"/>
    <w:rsid w:val="00A66FCD"/>
    <w:rsid w:val="00A67B73"/>
    <w:rsid w:val="00A70D54"/>
    <w:rsid w:val="00A7338E"/>
    <w:rsid w:val="00A7481A"/>
    <w:rsid w:val="00A753BF"/>
    <w:rsid w:val="00A765F7"/>
    <w:rsid w:val="00A805FF"/>
    <w:rsid w:val="00A84D10"/>
    <w:rsid w:val="00AA0F6E"/>
    <w:rsid w:val="00AA275E"/>
    <w:rsid w:val="00AC07C8"/>
    <w:rsid w:val="00AC796B"/>
    <w:rsid w:val="00AD0440"/>
    <w:rsid w:val="00AD3A81"/>
    <w:rsid w:val="00AE1BA8"/>
    <w:rsid w:val="00AE6F05"/>
    <w:rsid w:val="00AF0EAC"/>
    <w:rsid w:val="00AF5596"/>
    <w:rsid w:val="00AF5981"/>
    <w:rsid w:val="00AF6483"/>
    <w:rsid w:val="00B02716"/>
    <w:rsid w:val="00B02C77"/>
    <w:rsid w:val="00B06346"/>
    <w:rsid w:val="00B07744"/>
    <w:rsid w:val="00B12778"/>
    <w:rsid w:val="00B15AB2"/>
    <w:rsid w:val="00B15E48"/>
    <w:rsid w:val="00B257DB"/>
    <w:rsid w:val="00B26802"/>
    <w:rsid w:val="00B322C5"/>
    <w:rsid w:val="00B32A8B"/>
    <w:rsid w:val="00B3441C"/>
    <w:rsid w:val="00B349CC"/>
    <w:rsid w:val="00B35AAA"/>
    <w:rsid w:val="00B3698F"/>
    <w:rsid w:val="00B3744B"/>
    <w:rsid w:val="00B41B26"/>
    <w:rsid w:val="00B46757"/>
    <w:rsid w:val="00B477CA"/>
    <w:rsid w:val="00B6512F"/>
    <w:rsid w:val="00B66E37"/>
    <w:rsid w:val="00B6749C"/>
    <w:rsid w:val="00B674FD"/>
    <w:rsid w:val="00B731F3"/>
    <w:rsid w:val="00B743E9"/>
    <w:rsid w:val="00B80B7C"/>
    <w:rsid w:val="00B84BD1"/>
    <w:rsid w:val="00B84C66"/>
    <w:rsid w:val="00B84CB8"/>
    <w:rsid w:val="00B873C5"/>
    <w:rsid w:val="00B877D2"/>
    <w:rsid w:val="00B9351A"/>
    <w:rsid w:val="00B95816"/>
    <w:rsid w:val="00B97CBC"/>
    <w:rsid w:val="00BA177E"/>
    <w:rsid w:val="00BA333F"/>
    <w:rsid w:val="00BA6AA4"/>
    <w:rsid w:val="00BB3DFF"/>
    <w:rsid w:val="00BB5817"/>
    <w:rsid w:val="00BB6005"/>
    <w:rsid w:val="00BB6637"/>
    <w:rsid w:val="00BB76E5"/>
    <w:rsid w:val="00BC21D9"/>
    <w:rsid w:val="00BC4C1A"/>
    <w:rsid w:val="00BC4F9D"/>
    <w:rsid w:val="00BD0522"/>
    <w:rsid w:val="00BE03F2"/>
    <w:rsid w:val="00BE0C0D"/>
    <w:rsid w:val="00BE52CA"/>
    <w:rsid w:val="00BE5F58"/>
    <w:rsid w:val="00BF03DD"/>
    <w:rsid w:val="00BF0508"/>
    <w:rsid w:val="00BF3F12"/>
    <w:rsid w:val="00BF469C"/>
    <w:rsid w:val="00C035B0"/>
    <w:rsid w:val="00C04FBA"/>
    <w:rsid w:val="00C138BD"/>
    <w:rsid w:val="00C1663D"/>
    <w:rsid w:val="00C253F8"/>
    <w:rsid w:val="00C26DEC"/>
    <w:rsid w:val="00C27883"/>
    <w:rsid w:val="00C37D61"/>
    <w:rsid w:val="00C42660"/>
    <w:rsid w:val="00C429CE"/>
    <w:rsid w:val="00C449C9"/>
    <w:rsid w:val="00C463B4"/>
    <w:rsid w:val="00C46A04"/>
    <w:rsid w:val="00C50C33"/>
    <w:rsid w:val="00C51F71"/>
    <w:rsid w:val="00C60B44"/>
    <w:rsid w:val="00C60F57"/>
    <w:rsid w:val="00C61074"/>
    <w:rsid w:val="00C63DF1"/>
    <w:rsid w:val="00C6544E"/>
    <w:rsid w:val="00C65B4E"/>
    <w:rsid w:val="00C65B63"/>
    <w:rsid w:val="00C72885"/>
    <w:rsid w:val="00C7331A"/>
    <w:rsid w:val="00C738A7"/>
    <w:rsid w:val="00C738C8"/>
    <w:rsid w:val="00C75FE0"/>
    <w:rsid w:val="00C768DF"/>
    <w:rsid w:val="00C80A35"/>
    <w:rsid w:val="00C81DA2"/>
    <w:rsid w:val="00C8696E"/>
    <w:rsid w:val="00C871F0"/>
    <w:rsid w:val="00C914CD"/>
    <w:rsid w:val="00C95C4D"/>
    <w:rsid w:val="00C96719"/>
    <w:rsid w:val="00CA244F"/>
    <w:rsid w:val="00CA284B"/>
    <w:rsid w:val="00CA39B4"/>
    <w:rsid w:val="00CA6B4F"/>
    <w:rsid w:val="00CB11D7"/>
    <w:rsid w:val="00CB136F"/>
    <w:rsid w:val="00CB3E44"/>
    <w:rsid w:val="00CB58F0"/>
    <w:rsid w:val="00CC1102"/>
    <w:rsid w:val="00CC2A29"/>
    <w:rsid w:val="00CC40E1"/>
    <w:rsid w:val="00CC5234"/>
    <w:rsid w:val="00CC6252"/>
    <w:rsid w:val="00CC765D"/>
    <w:rsid w:val="00CD18B3"/>
    <w:rsid w:val="00CE36BD"/>
    <w:rsid w:val="00CE4C66"/>
    <w:rsid w:val="00CE6BB7"/>
    <w:rsid w:val="00CE73C4"/>
    <w:rsid w:val="00CE7838"/>
    <w:rsid w:val="00CF17B5"/>
    <w:rsid w:val="00CF2935"/>
    <w:rsid w:val="00CF3783"/>
    <w:rsid w:val="00CF4B36"/>
    <w:rsid w:val="00CF4DF3"/>
    <w:rsid w:val="00D037E9"/>
    <w:rsid w:val="00D049D8"/>
    <w:rsid w:val="00D04EF1"/>
    <w:rsid w:val="00D10134"/>
    <w:rsid w:val="00D109FD"/>
    <w:rsid w:val="00D10A03"/>
    <w:rsid w:val="00D14714"/>
    <w:rsid w:val="00D15867"/>
    <w:rsid w:val="00D16092"/>
    <w:rsid w:val="00D16285"/>
    <w:rsid w:val="00D1691F"/>
    <w:rsid w:val="00D16F9F"/>
    <w:rsid w:val="00D22CF9"/>
    <w:rsid w:val="00D25EC0"/>
    <w:rsid w:val="00D26F89"/>
    <w:rsid w:val="00D31201"/>
    <w:rsid w:val="00D323B4"/>
    <w:rsid w:val="00D33091"/>
    <w:rsid w:val="00D33B8B"/>
    <w:rsid w:val="00D33C50"/>
    <w:rsid w:val="00D34260"/>
    <w:rsid w:val="00D37A55"/>
    <w:rsid w:val="00D4049C"/>
    <w:rsid w:val="00D42B09"/>
    <w:rsid w:val="00D42D06"/>
    <w:rsid w:val="00D4386A"/>
    <w:rsid w:val="00D43C96"/>
    <w:rsid w:val="00D46ADF"/>
    <w:rsid w:val="00D47ED8"/>
    <w:rsid w:val="00D50776"/>
    <w:rsid w:val="00D53466"/>
    <w:rsid w:val="00D57EA2"/>
    <w:rsid w:val="00D62E9F"/>
    <w:rsid w:val="00D64352"/>
    <w:rsid w:val="00D7396D"/>
    <w:rsid w:val="00D740A5"/>
    <w:rsid w:val="00D742D4"/>
    <w:rsid w:val="00D746F1"/>
    <w:rsid w:val="00D75427"/>
    <w:rsid w:val="00D75A56"/>
    <w:rsid w:val="00D7637D"/>
    <w:rsid w:val="00D82923"/>
    <w:rsid w:val="00D82BCD"/>
    <w:rsid w:val="00D9083D"/>
    <w:rsid w:val="00D9210E"/>
    <w:rsid w:val="00D92567"/>
    <w:rsid w:val="00D92F65"/>
    <w:rsid w:val="00D95D06"/>
    <w:rsid w:val="00D964F8"/>
    <w:rsid w:val="00D97723"/>
    <w:rsid w:val="00DA0836"/>
    <w:rsid w:val="00DB226B"/>
    <w:rsid w:val="00DB73AE"/>
    <w:rsid w:val="00DC1BAC"/>
    <w:rsid w:val="00DC346F"/>
    <w:rsid w:val="00DD0728"/>
    <w:rsid w:val="00DD379F"/>
    <w:rsid w:val="00DD43EA"/>
    <w:rsid w:val="00DD73D3"/>
    <w:rsid w:val="00DD7484"/>
    <w:rsid w:val="00DE2E02"/>
    <w:rsid w:val="00DE360E"/>
    <w:rsid w:val="00DE5ECA"/>
    <w:rsid w:val="00DF2440"/>
    <w:rsid w:val="00DF3CD0"/>
    <w:rsid w:val="00DF6898"/>
    <w:rsid w:val="00E00CC3"/>
    <w:rsid w:val="00E063C1"/>
    <w:rsid w:val="00E06FC2"/>
    <w:rsid w:val="00E10AA8"/>
    <w:rsid w:val="00E12343"/>
    <w:rsid w:val="00E17C2B"/>
    <w:rsid w:val="00E22FB1"/>
    <w:rsid w:val="00E236A7"/>
    <w:rsid w:val="00E23D04"/>
    <w:rsid w:val="00E24C67"/>
    <w:rsid w:val="00E26C0C"/>
    <w:rsid w:val="00E34120"/>
    <w:rsid w:val="00E34A07"/>
    <w:rsid w:val="00E34F48"/>
    <w:rsid w:val="00E3733C"/>
    <w:rsid w:val="00E373E7"/>
    <w:rsid w:val="00E37F02"/>
    <w:rsid w:val="00E4272C"/>
    <w:rsid w:val="00E453FF"/>
    <w:rsid w:val="00E50C7B"/>
    <w:rsid w:val="00E50F6F"/>
    <w:rsid w:val="00E51E56"/>
    <w:rsid w:val="00E53609"/>
    <w:rsid w:val="00E54FA2"/>
    <w:rsid w:val="00E60A94"/>
    <w:rsid w:val="00E61812"/>
    <w:rsid w:val="00E62F41"/>
    <w:rsid w:val="00E64A3E"/>
    <w:rsid w:val="00E70B77"/>
    <w:rsid w:val="00E75BA0"/>
    <w:rsid w:val="00E76336"/>
    <w:rsid w:val="00E77C76"/>
    <w:rsid w:val="00E812AF"/>
    <w:rsid w:val="00E81E4A"/>
    <w:rsid w:val="00E93503"/>
    <w:rsid w:val="00E937A1"/>
    <w:rsid w:val="00E96D5A"/>
    <w:rsid w:val="00E97E18"/>
    <w:rsid w:val="00EA1216"/>
    <w:rsid w:val="00EA153B"/>
    <w:rsid w:val="00EA2351"/>
    <w:rsid w:val="00EB5109"/>
    <w:rsid w:val="00EC20C9"/>
    <w:rsid w:val="00EC2BB6"/>
    <w:rsid w:val="00EC3D2D"/>
    <w:rsid w:val="00EC5FF0"/>
    <w:rsid w:val="00EC6211"/>
    <w:rsid w:val="00EC6472"/>
    <w:rsid w:val="00ED3449"/>
    <w:rsid w:val="00ED5128"/>
    <w:rsid w:val="00ED5CD1"/>
    <w:rsid w:val="00EE028D"/>
    <w:rsid w:val="00EE033E"/>
    <w:rsid w:val="00EE40B4"/>
    <w:rsid w:val="00EE4AB4"/>
    <w:rsid w:val="00EE5326"/>
    <w:rsid w:val="00EE54DE"/>
    <w:rsid w:val="00EE656F"/>
    <w:rsid w:val="00EF0002"/>
    <w:rsid w:val="00EF13E1"/>
    <w:rsid w:val="00EF1B03"/>
    <w:rsid w:val="00EF21CE"/>
    <w:rsid w:val="00EF423E"/>
    <w:rsid w:val="00EF5574"/>
    <w:rsid w:val="00F002F9"/>
    <w:rsid w:val="00F059E9"/>
    <w:rsid w:val="00F05C92"/>
    <w:rsid w:val="00F106A1"/>
    <w:rsid w:val="00F24C0B"/>
    <w:rsid w:val="00F25EDA"/>
    <w:rsid w:val="00F266B9"/>
    <w:rsid w:val="00F2699F"/>
    <w:rsid w:val="00F32726"/>
    <w:rsid w:val="00F363FC"/>
    <w:rsid w:val="00F37631"/>
    <w:rsid w:val="00F455D8"/>
    <w:rsid w:val="00F45AD8"/>
    <w:rsid w:val="00F45FF0"/>
    <w:rsid w:val="00F4680A"/>
    <w:rsid w:val="00F53BE0"/>
    <w:rsid w:val="00F557B3"/>
    <w:rsid w:val="00F56245"/>
    <w:rsid w:val="00F57363"/>
    <w:rsid w:val="00F6087F"/>
    <w:rsid w:val="00F610B1"/>
    <w:rsid w:val="00F621CD"/>
    <w:rsid w:val="00F62BDE"/>
    <w:rsid w:val="00F62CE4"/>
    <w:rsid w:val="00F64B01"/>
    <w:rsid w:val="00F655AC"/>
    <w:rsid w:val="00F666F4"/>
    <w:rsid w:val="00F70BF3"/>
    <w:rsid w:val="00F73232"/>
    <w:rsid w:val="00F7494F"/>
    <w:rsid w:val="00F76951"/>
    <w:rsid w:val="00F77CAA"/>
    <w:rsid w:val="00F80021"/>
    <w:rsid w:val="00F81D28"/>
    <w:rsid w:val="00F81FC3"/>
    <w:rsid w:val="00F82230"/>
    <w:rsid w:val="00F860AB"/>
    <w:rsid w:val="00F860AE"/>
    <w:rsid w:val="00F87084"/>
    <w:rsid w:val="00F91972"/>
    <w:rsid w:val="00F928B3"/>
    <w:rsid w:val="00F97630"/>
    <w:rsid w:val="00FA1747"/>
    <w:rsid w:val="00FA17B0"/>
    <w:rsid w:val="00FA1B0E"/>
    <w:rsid w:val="00FA3EE1"/>
    <w:rsid w:val="00FA44B7"/>
    <w:rsid w:val="00FA5691"/>
    <w:rsid w:val="00FA6637"/>
    <w:rsid w:val="00FB015D"/>
    <w:rsid w:val="00FB13C4"/>
    <w:rsid w:val="00FB2911"/>
    <w:rsid w:val="00FB445A"/>
    <w:rsid w:val="00FB5EF0"/>
    <w:rsid w:val="00FB5FDA"/>
    <w:rsid w:val="00FC40CE"/>
    <w:rsid w:val="00FC52E1"/>
    <w:rsid w:val="00FD0ABD"/>
    <w:rsid w:val="00FD230E"/>
    <w:rsid w:val="00FD2403"/>
    <w:rsid w:val="00FD4EF5"/>
    <w:rsid w:val="00FE22CB"/>
    <w:rsid w:val="00FE7B55"/>
    <w:rsid w:val="00FF16CD"/>
    <w:rsid w:val="00FF6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236A7"/>
    <w:rPr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E236A7"/>
    <w:pPr>
      <w:keepNext/>
      <w:jc w:val="both"/>
      <w:outlineLvl w:val="4"/>
    </w:pPr>
    <w:rPr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B36C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B36C4"/>
    <w:pPr>
      <w:tabs>
        <w:tab w:val="center" w:pos="4536"/>
        <w:tab w:val="right" w:pos="9072"/>
      </w:tabs>
    </w:pPr>
  </w:style>
  <w:style w:type="character" w:customStyle="1" w:styleId="platne1">
    <w:name w:val="platne1"/>
    <w:basedOn w:val="Standardnpsmoodstavce"/>
    <w:rsid w:val="002B36C4"/>
  </w:style>
  <w:style w:type="character" w:styleId="Hypertextovodkaz">
    <w:name w:val="Hyperlink"/>
    <w:basedOn w:val="Standardnpsmoodstavce"/>
    <w:rsid w:val="002B36C4"/>
    <w:rPr>
      <w:color w:val="0000FF"/>
      <w:u w:val="single"/>
    </w:rPr>
  </w:style>
  <w:style w:type="paragraph" w:styleId="Textbubliny">
    <w:name w:val="Balloon Text"/>
    <w:basedOn w:val="Normln"/>
    <w:semiHidden/>
    <w:rsid w:val="00DD379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5F7BBF"/>
    <w:rPr>
      <w:rFonts w:ascii="Courier New" w:hAnsi="Courier New" w:cs="Courier New"/>
      <w:sz w:val="20"/>
      <w:szCs w:val="20"/>
    </w:rPr>
  </w:style>
  <w:style w:type="character" w:customStyle="1" w:styleId="StylE-mailovZprvy211">
    <w:name w:val="StylE-mailovéZprávy21"/>
    <w:aliases w:val="StylE-mailovéZprávy21"/>
    <w:basedOn w:val="Standardnpsmoodstavce"/>
    <w:semiHidden/>
    <w:personal/>
    <w:personalCompose/>
    <w:rsid w:val="005F7BBF"/>
    <w:rPr>
      <w:rFonts w:ascii="Arial" w:hAnsi="Arial" w:cs="Arial"/>
    </w:rPr>
  </w:style>
  <w:style w:type="paragraph" w:styleId="Normlnweb">
    <w:name w:val="Normal (Web)"/>
    <w:basedOn w:val="Normln"/>
    <w:rsid w:val="00D47ED8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D47ED8"/>
    <w:rPr>
      <w:b/>
      <w:bCs/>
    </w:rPr>
  </w:style>
  <w:style w:type="character" w:customStyle="1" w:styleId="Nadpis5Char">
    <w:name w:val="Nadpis 5 Char"/>
    <w:basedOn w:val="Standardnpsmoodstavce"/>
    <w:link w:val="Nadpis5"/>
    <w:rsid w:val="00E236A7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k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485FF-4909-43C4-8744-84462B2E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MULTICHEM, SP</vt:lpstr>
    </vt:vector>
  </TitlesOfParts>
  <Company>organization</Company>
  <LinksUpToDate>false</LinksUpToDate>
  <CharactersWithSpaces>2886</CharactersWithSpaces>
  <SharedDoc>false</SharedDoc>
  <HLinks>
    <vt:vector size="24" baseType="variant">
      <vt:variant>
        <vt:i4>4194423</vt:i4>
      </vt:variant>
      <vt:variant>
        <vt:i4>9</vt:i4>
      </vt:variant>
      <vt:variant>
        <vt:i4>0</vt:i4>
      </vt:variant>
      <vt:variant>
        <vt:i4>5</vt:i4>
      </vt:variant>
      <vt:variant>
        <vt:lpwstr>mailto:bkpsk@stonline.sk</vt:lpwstr>
      </vt:variant>
      <vt:variant>
        <vt:lpwstr/>
      </vt:variant>
      <vt:variant>
        <vt:i4>7667823</vt:i4>
      </vt:variant>
      <vt:variant>
        <vt:i4>6</vt:i4>
      </vt:variant>
      <vt:variant>
        <vt:i4>0</vt:i4>
      </vt:variant>
      <vt:variant>
        <vt:i4>5</vt:i4>
      </vt:variant>
      <vt:variant>
        <vt:lpwstr>http://www.bkp.cz/</vt:lpwstr>
      </vt:variant>
      <vt:variant>
        <vt:lpwstr/>
      </vt:variant>
      <vt:variant>
        <vt:i4>8257621</vt:i4>
      </vt:variant>
      <vt:variant>
        <vt:i4>3</vt:i4>
      </vt:variant>
      <vt:variant>
        <vt:i4>0</vt:i4>
      </vt:variant>
      <vt:variant>
        <vt:i4>5</vt:i4>
      </vt:variant>
      <vt:variant>
        <vt:lpwstr>mailto:obchod@bkp.cz</vt:lpwstr>
      </vt:variant>
      <vt:variant>
        <vt:lpwstr/>
      </vt:variant>
      <vt:variant>
        <vt:i4>7667823</vt:i4>
      </vt:variant>
      <vt:variant>
        <vt:i4>0</vt:i4>
      </vt:variant>
      <vt:variant>
        <vt:i4>0</vt:i4>
      </vt:variant>
      <vt:variant>
        <vt:i4>5</vt:i4>
      </vt:variant>
      <vt:variant>
        <vt:lpwstr>http://www.bkp.cz/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MULTICHEM, SP</dc:title>
  <dc:creator>MartinJ</dc:creator>
  <cp:lastModifiedBy>Martin Jakubčík</cp:lastModifiedBy>
  <cp:revision>3</cp:revision>
  <cp:lastPrinted>2008-02-04T14:40:00Z</cp:lastPrinted>
  <dcterms:created xsi:type="dcterms:W3CDTF">2012-04-25T09:44:00Z</dcterms:created>
  <dcterms:modified xsi:type="dcterms:W3CDTF">2014-06-19T06:55:00Z</dcterms:modified>
</cp:coreProperties>
</file>